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003A" w:rsidP="006E2C47" w14:paraId="40AC44B0" w14:textId="1DC8A784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8E450D" w:rsidR="008E450D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86MS0041-01-2026-001987-40</w:t>
      </w:r>
    </w:p>
    <w:p w:rsidR="0053439C" w:rsidRPr="004F3A7A" w:rsidP="006E2C47" w14:paraId="25B89289" w14:textId="7CD1D41B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22003A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45</w:t>
      </w:r>
      <w:r w:rsidR="0050006B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7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22003A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43F228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22003A">
        <w:rPr>
          <w:sz w:val="26"/>
          <w:szCs w:val="26"/>
        </w:rPr>
        <w:t>28</w:t>
      </w:r>
      <w:r w:rsidRPr="004F3A7A">
        <w:rPr>
          <w:sz w:val="26"/>
          <w:szCs w:val="26"/>
        </w:rPr>
        <w:t xml:space="preserve">» </w:t>
      </w:r>
      <w:r w:rsidR="0022003A">
        <w:rPr>
          <w:sz w:val="26"/>
          <w:szCs w:val="26"/>
        </w:rPr>
        <w:t>апреля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P="00CE0D10" w14:paraId="053801F1" w14:textId="5401DDEF">
      <w:pPr>
        <w:ind w:firstLine="567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Садовенко СВ</w:t>
      </w:r>
      <w:r w:rsidRPr="004D1287" w:rsidR="00AC3AC7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***</w:t>
      </w:r>
      <w:r w:rsidRPr="004D1287" w:rsidR="00AC3AC7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***</w:t>
      </w:r>
      <w:r w:rsidR="004D1287">
        <w:rPr>
          <w:color w:val="FF0000"/>
          <w:sz w:val="26"/>
          <w:szCs w:val="26"/>
        </w:rPr>
        <w:t xml:space="preserve">, </w:t>
      </w:r>
      <w:r w:rsidRPr="004D1287" w:rsidR="00AC3AC7">
        <w:rPr>
          <w:color w:val="FF0000"/>
          <w:sz w:val="26"/>
          <w:szCs w:val="26"/>
        </w:rPr>
        <w:t xml:space="preserve">гражданина РФ, </w:t>
      </w:r>
      <w:r>
        <w:rPr>
          <w:color w:val="FF0000"/>
          <w:sz w:val="26"/>
          <w:szCs w:val="26"/>
        </w:rPr>
        <w:t>01</w:t>
      </w:r>
      <w:r w:rsidRPr="004D1287" w:rsidR="002F38B1">
        <w:rPr>
          <w:color w:val="FF0000"/>
          <w:sz w:val="26"/>
          <w:szCs w:val="26"/>
        </w:rPr>
        <w:t>;</w:t>
      </w:r>
      <w:r>
        <w:rPr>
          <w:color w:val="FF0000"/>
          <w:sz w:val="26"/>
          <w:szCs w:val="26"/>
        </w:rPr>
        <w:t>*</w:t>
      </w:r>
      <w:r>
        <w:rPr>
          <w:color w:val="FF0000"/>
          <w:sz w:val="26"/>
          <w:szCs w:val="26"/>
        </w:rPr>
        <w:t>**</w:t>
      </w:r>
      <w:r w:rsidRPr="004D1287" w:rsidR="002F38B1">
        <w:rPr>
          <w:color w:val="FF0000"/>
          <w:sz w:val="26"/>
          <w:szCs w:val="26"/>
        </w:rPr>
        <w:t xml:space="preserve">, </w:t>
      </w:r>
      <w:r w:rsidR="00A57DB9">
        <w:rPr>
          <w:color w:val="FF0000"/>
          <w:sz w:val="26"/>
          <w:szCs w:val="26"/>
        </w:rPr>
        <w:t>работающего в АО «</w:t>
      </w:r>
      <w:r>
        <w:rPr>
          <w:color w:val="FF0000"/>
          <w:sz w:val="26"/>
          <w:szCs w:val="26"/>
        </w:rPr>
        <w:t>***</w:t>
      </w:r>
      <w:r w:rsidR="00A57DB9">
        <w:rPr>
          <w:color w:val="FF0000"/>
          <w:sz w:val="26"/>
          <w:szCs w:val="26"/>
        </w:rPr>
        <w:t xml:space="preserve">», </w:t>
      </w:r>
      <w:r w:rsidRPr="004D1287" w:rsidR="00AC3AC7">
        <w:rPr>
          <w:color w:val="FF0000"/>
          <w:sz w:val="26"/>
          <w:szCs w:val="26"/>
        </w:rPr>
        <w:t xml:space="preserve">зарегистрированного </w:t>
      </w:r>
      <w:r w:rsidRPr="004D1287" w:rsidR="00A427E2">
        <w:rPr>
          <w:color w:val="FF0000"/>
          <w:sz w:val="26"/>
          <w:szCs w:val="26"/>
        </w:rPr>
        <w:t>и</w:t>
      </w:r>
      <w:r w:rsidRPr="004D1287" w:rsidR="00AC3AC7">
        <w:rPr>
          <w:color w:val="FF0000"/>
          <w:sz w:val="26"/>
          <w:szCs w:val="26"/>
        </w:rPr>
        <w:t xml:space="preserve"> проживающего по адресу: </w:t>
      </w:r>
      <w:r>
        <w:rPr>
          <w:color w:val="FF0000"/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673B41" w:rsidRPr="004F3A7A" w:rsidP="00CE0D10" w14:paraId="218C5E9C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1ABE80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03.03.2026</w:t>
      </w:r>
      <w:r w:rsidRPr="00415815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0B267B">
        <w:rPr>
          <w:color w:val="FF0000"/>
          <w:sz w:val="26"/>
          <w:szCs w:val="26"/>
        </w:rPr>
        <w:t>Садовенко</w:t>
      </w:r>
      <w:r w:rsidR="000B267B">
        <w:rPr>
          <w:color w:val="FF0000"/>
          <w:sz w:val="26"/>
          <w:szCs w:val="26"/>
        </w:rPr>
        <w:t xml:space="preserve"> С.В</w:t>
      </w:r>
      <w:r w:rsidR="00876A64">
        <w:rPr>
          <w:color w:val="FF0000"/>
          <w:sz w:val="26"/>
          <w:szCs w:val="26"/>
        </w:rPr>
        <w:t>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F1336C">
        <w:rPr>
          <w:sz w:val="26"/>
          <w:szCs w:val="26"/>
        </w:rPr>
        <w:t>3</w:t>
      </w:r>
      <w:r>
        <w:rPr>
          <w:sz w:val="26"/>
          <w:szCs w:val="26"/>
        </w:rPr>
        <w:t>000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8B0946">
        <w:rPr>
          <w:sz w:val="26"/>
          <w:szCs w:val="26"/>
        </w:rPr>
        <w:t>№</w:t>
      </w:r>
      <w:r>
        <w:rPr>
          <w:sz w:val="26"/>
          <w:szCs w:val="26"/>
        </w:rPr>
        <w:t>05-114</w:t>
      </w:r>
      <w:r w:rsidR="00F1336C">
        <w:rPr>
          <w:sz w:val="26"/>
          <w:szCs w:val="26"/>
        </w:rPr>
        <w:t>3</w:t>
      </w:r>
      <w:r>
        <w:rPr>
          <w:sz w:val="26"/>
          <w:szCs w:val="26"/>
        </w:rPr>
        <w:t>/2005/2025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>09.12.2025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31.12</w:t>
      </w:r>
      <w:r w:rsidR="006E7097">
        <w:rPr>
          <w:color w:val="FF0000"/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7E66C1" w:rsidRPr="007C7CD1" w:rsidP="007E66C1" w14:paraId="1727E704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4BB2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F94BB2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F94BB2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Садовенко С.В</w:t>
      </w:r>
      <w:r w:rsidRPr="00F94BB2">
        <w:rPr>
          <w:sz w:val="26"/>
          <w:szCs w:val="26"/>
        </w:rPr>
        <w:t>.</w:t>
      </w:r>
      <w:r w:rsidRPr="00F94BB2">
        <w:rPr>
          <w:sz w:val="26"/>
          <w:szCs w:val="26"/>
          <w:lang w:bidi="ru-RU"/>
        </w:rPr>
        <w:t>,</w:t>
      </w:r>
      <w:r>
        <w:rPr>
          <w:sz w:val="26"/>
          <w:szCs w:val="26"/>
          <w:lang w:bidi="ru-RU"/>
        </w:rPr>
        <w:t xml:space="preserve"> </w:t>
      </w:r>
      <w:r w:rsidRPr="003045A5">
        <w:rPr>
          <w:sz w:val="26"/>
          <w:szCs w:val="26"/>
        </w:rPr>
        <w:t xml:space="preserve">подтвердил факт совершения им данного административного правонарушения при обстоятельствах, </w:t>
      </w:r>
      <w:r w:rsidRPr="003045A5">
        <w:rPr>
          <w:sz w:val="26"/>
          <w:szCs w:val="26"/>
        </w:rPr>
        <w:t>указанных в о</w:t>
      </w:r>
      <w:r>
        <w:rPr>
          <w:sz w:val="26"/>
          <w:szCs w:val="26"/>
        </w:rPr>
        <w:t>писательной части постановления</w:t>
      </w:r>
      <w:r>
        <w:rPr>
          <w:sz w:val="26"/>
          <w:szCs w:val="26"/>
          <w:lang w:bidi="ru-RU"/>
        </w:rPr>
        <w:t>, пояснил, что не работал, поэтому не оплатил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CB09F7" w:rsidRPr="004F3A7A" w:rsidP="007E66C1" w14:paraId="6638F479" w14:textId="70D64F74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Выслушав </w:t>
      </w:r>
      <w:r>
        <w:rPr>
          <w:color w:val="FF0000"/>
          <w:sz w:val="26"/>
          <w:szCs w:val="26"/>
        </w:rPr>
        <w:t>Садовенко С.В., и</w:t>
      </w:r>
      <w:r w:rsidRPr="007C7CD1">
        <w:rPr>
          <w:sz w:val="26"/>
          <w:szCs w:val="26"/>
        </w:rPr>
        <w:t xml:space="preserve">сследовав материалы дела, судья приходит к выводу, что вина </w:t>
      </w:r>
      <w:r>
        <w:rPr>
          <w:color w:val="FF0000"/>
          <w:sz w:val="26"/>
          <w:szCs w:val="26"/>
        </w:rPr>
        <w:t>Садовенко С.В.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совершении административного правонарушения установлена и </w:t>
      </w:r>
      <w:r w:rsidRPr="007C7CD1">
        <w:rPr>
          <w:sz w:val="26"/>
          <w:szCs w:val="26"/>
        </w:rPr>
        <w:t>подтверждается следующими доказательствами, оцененных судьей в соответствии с требованиями ст. 26.11 КоАП РФ</w:t>
      </w:r>
      <w:r w:rsidRPr="007C7CD1" w:rsidR="00A874DA">
        <w:rPr>
          <w:sz w:val="26"/>
          <w:szCs w:val="26"/>
        </w:rPr>
        <w:t>:</w:t>
      </w:r>
    </w:p>
    <w:p w:rsidR="0053439C" w:rsidP="0053439C" w14:paraId="5EE79D3E" w14:textId="2671583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A57DB9">
        <w:rPr>
          <w:sz w:val="26"/>
          <w:szCs w:val="26"/>
        </w:rPr>
        <w:t>21.04.2026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 С.В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03C2F871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="00A57DB9">
        <w:rPr>
          <w:sz w:val="26"/>
          <w:szCs w:val="26"/>
        </w:rPr>
        <w:t>05-114</w:t>
      </w:r>
      <w:r w:rsidR="00F1336C">
        <w:rPr>
          <w:sz w:val="26"/>
          <w:szCs w:val="26"/>
        </w:rPr>
        <w:t>3</w:t>
      </w:r>
      <w:r w:rsidR="00A57DB9">
        <w:rPr>
          <w:sz w:val="26"/>
          <w:szCs w:val="26"/>
        </w:rPr>
        <w:t>/2005/2025</w:t>
      </w:r>
      <w:r w:rsidRPr="004F3A7A" w:rsidR="00A57DB9">
        <w:rPr>
          <w:sz w:val="26"/>
          <w:szCs w:val="26"/>
        </w:rPr>
        <w:t xml:space="preserve"> от </w:t>
      </w:r>
      <w:r w:rsidR="00A57DB9">
        <w:rPr>
          <w:sz w:val="26"/>
          <w:szCs w:val="26"/>
        </w:rPr>
        <w:t>09.12.2025</w:t>
      </w:r>
      <w:r w:rsidRPr="004F3A7A">
        <w:rPr>
          <w:sz w:val="26"/>
          <w:szCs w:val="26"/>
        </w:rPr>
        <w:t xml:space="preserve">, согласно которому </w:t>
      </w:r>
      <w:r w:rsidR="00BF6D58">
        <w:rPr>
          <w:color w:val="FF0000"/>
          <w:sz w:val="26"/>
          <w:szCs w:val="26"/>
        </w:rPr>
        <w:t>Садовенко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 w:rsidR="00A57DB9">
        <w:rPr>
          <w:sz w:val="26"/>
          <w:szCs w:val="26"/>
        </w:rPr>
        <w:t xml:space="preserve"> </w:t>
      </w:r>
      <w:r w:rsidR="00673B41">
        <w:rPr>
          <w:sz w:val="26"/>
          <w:szCs w:val="26"/>
        </w:rPr>
        <w:t xml:space="preserve">ч. </w:t>
      </w:r>
      <w:r w:rsidR="00A57DB9">
        <w:rPr>
          <w:sz w:val="26"/>
          <w:szCs w:val="26"/>
        </w:rPr>
        <w:t>1</w:t>
      </w:r>
      <w:r w:rsidR="00673B41"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A57DB9">
        <w:rPr>
          <w:color w:val="FF0000"/>
          <w:sz w:val="26"/>
          <w:szCs w:val="26"/>
        </w:rPr>
        <w:t>20.25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КоАП РФ и ему назначено наказание в виде штрафа в р</w:t>
      </w:r>
      <w:r w:rsidRPr="004F3A7A">
        <w:rPr>
          <w:sz w:val="26"/>
          <w:szCs w:val="26"/>
        </w:rPr>
        <w:t xml:space="preserve">азмере </w:t>
      </w:r>
      <w:r w:rsidR="00F1336C">
        <w:rPr>
          <w:sz w:val="26"/>
          <w:szCs w:val="26"/>
        </w:rPr>
        <w:t>3</w:t>
      </w:r>
      <w:r w:rsidR="00A57DB9">
        <w:rPr>
          <w:sz w:val="26"/>
          <w:szCs w:val="26"/>
        </w:rPr>
        <w:t>00</w:t>
      </w:r>
      <w:r w:rsidR="00673B41">
        <w:rPr>
          <w:sz w:val="26"/>
          <w:szCs w:val="26"/>
        </w:rPr>
        <w:t>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A57DB9">
        <w:rPr>
          <w:color w:val="FF0000"/>
          <w:sz w:val="26"/>
          <w:szCs w:val="26"/>
        </w:rPr>
        <w:t>31.12</w:t>
      </w:r>
      <w:r w:rsidR="006E7097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6E7097" w:rsidP="006E7097" w14:paraId="09F40BFD" w14:textId="4734C931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>информацией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8B0946">
        <w:rPr>
          <w:sz w:val="26"/>
          <w:szCs w:val="26"/>
        </w:rPr>
        <w:t>№</w:t>
      </w:r>
      <w:r>
        <w:rPr>
          <w:sz w:val="26"/>
          <w:szCs w:val="26"/>
        </w:rPr>
        <w:t>05-114</w:t>
      </w:r>
      <w:r w:rsidR="00F1336C">
        <w:rPr>
          <w:sz w:val="26"/>
          <w:szCs w:val="26"/>
        </w:rPr>
        <w:t>3</w:t>
      </w:r>
      <w:r>
        <w:rPr>
          <w:sz w:val="26"/>
          <w:szCs w:val="26"/>
        </w:rPr>
        <w:t>/2005/2025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>09.12.2025</w:t>
      </w:r>
      <w:r w:rsidR="00673B41">
        <w:rPr>
          <w:color w:val="FF0000"/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 С.В</w:t>
      </w:r>
      <w:r w:rsidR="00F94BB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не </w:t>
      </w:r>
      <w:r w:rsidR="00F94BB2">
        <w:rPr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 xml:space="preserve">Исследованные в судебном заседании доказательства </w:t>
      </w:r>
      <w:r w:rsidRPr="004F3A7A">
        <w:rPr>
          <w:sz w:val="26"/>
          <w:szCs w:val="26"/>
        </w:rPr>
        <w:t>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682F01C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BF6D58">
        <w:rPr>
          <w:color w:val="FF0000"/>
          <w:sz w:val="26"/>
          <w:szCs w:val="26"/>
        </w:rPr>
        <w:t>Садовенко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A57DB9">
        <w:rPr>
          <w:sz w:val="26"/>
          <w:szCs w:val="26"/>
        </w:rPr>
        <w:t>02.03.2026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2CAC309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 С.В</w:t>
      </w:r>
      <w:r w:rsidRPr="00BF6D58"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 xml:space="preserve"> с</w:t>
      </w:r>
      <w:r w:rsidRPr="00BF6D58">
        <w:rPr>
          <w:rFonts w:ascii="Times New Roman" w:hAnsi="Times New Roman"/>
          <w:sz w:val="26"/>
          <w:szCs w:val="26"/>
        </w:rPr>
        <w:t>уд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F6D58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F6D58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F6D58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5640DE7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 С.В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3641BF" w:rsidRPr="003641BF" w:rsidP="00E76BA5" w14:paraId="5D293984" w14:textId="55C0E3DE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</w:t>
      </w:r>
      <w:r w:rsidRPr="004F3A7A">
        <w:rPr>
          <w:sz w:val="26"/>
          <w:szCs w:val="26"/>
        </w:rPr>
        <w:t>смягчающи</w:t>
      </w:r>
      <w:r>
        <w:rPr>
          <w:sz w:val="26"/>
          <w:szCs w:val="26"/>
        </w:rPr>
        <w:t>х и</w:t>
      </w:r>
      <w:r w:rsidRPr="004F3A7A">
        <w:rPr>
          <w:sz w:val="26"/>
          <w:szCs w:val="26"/>
        </w:rPr>
        <w:t xml:space="preserve">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>административную ответственность, в соответствии со ст.</w:t>
      </w:r>
      <w:r>
        <w:rPr>
          <w:sz w:val="26"/>
          <w:szCs w:val="26"/>
        </w:rPr>
        <w:t>ст.</w:t>
      </w:r>
      <w:r w:rsidRPr="00947E93">
        <w:rPr>
          <w:sz w:val="26"/>
          <w:szCs w:val="26"/>
        </w:rPr>
        <w:t xml:space="preserve"> 4.2</w:t>
      </w:r>
      <w:r>
        <w:rPr>
          <w:sz w:val="26"/>
          <w:szCs w:val="26"/>
        </w:rPr>
        <w:t>, 4.3</w:t>
      </w:r>
      <w:r w:rsidRPr="00947E93">
        <w:rPr>
          <w:sz w:val="26"/>
          <w:szCs w:val="26"/>
        </w:rPr>
        <w:t xml:space="preserve"> Кодекса Российской Федерации об административных правонарушениях, не 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9B3398C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СВ</w:t>
      </w:r>
      <w:r w:rsidRPr="004F3A7A" w:rsidR="008B6B55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</w:t>
      </w:r>
      <w:r w:rsidR="006E7097">
        <w:rPr>
          <w:sz w:val="26"/>
          <w:szCs w:val="26"/>
        </w:rPr>
        <w:t>инистративного штрафа в размере</w:t>
      </w:r>
      <w:r w:rsidRPr="008B6B55">
        <w:rPr>
          <w:color w:val="FF0000"/>
          <w:sz w:val="26"/>
          <w:szCs w:val="26"/>
        </w:rPr>
        <w:t xml:space="preserve"> </w:t>
      </w:r>
      <w:r w:rsidR="008E450D">
        <w:rPr>
          <w:color w:val="FF0000"/>
          <w:sz w:val="26"/>
          <w:szCs w:val="26"/>
        </w:rPr>
        <w:t>6</w:t>
      </w:r>
      <w:r w:rsidR="00A57DB9">
        <w:rPr>
          <w:color w:val="FF0000"/>
          <w:sz w:val="26"/>
          <w:szCs w:val="26"/>
        </w:rPr>
        <w:t xml:space="preserve"> 0</w:t>
      </w:r>
      <w:r w:rsidR="006E7097">
        <w:rPr>
          <w:color w:val="FF0000"/>
          <w:sz w:val="26"/>
          <w:szCs w:val="26"/>
        </w:rPr>
        <w:t>0</w:t>
      </w:r>
      <w:r w:rsidR="00F80641">
        <w:rPr>
          <w:color w:val="FF0000"/>
          <w:sz w:val="26"/>
          <w:szCs w:val="26"/>
        </w:rPr>
        <w:t>0</w:t>
      </w:r>
      <w:r w:rsidRPr="008B6B55">
        <w:rPr>
          <w:color w:val="FF0000"/>
          <w:sz w:val="26"/>
          <w:szCs w:val="26"/>
        </w:rPr>
        <w:t xml:space="preserve"> (</w:t>
      </w:r>
      <w:r w:rsidR="008E450D">
        <w:rPr>
          <w:color w:val="FF0000"/>
          <w:sz w:val="26"/>
          <w:szCs w:val="26"/>
        </w:rPr>
        <w:t>шесть</w:t>
      </w:r>
      <w:r w:rsidR="00A57DB9">
        <w:rPr>
          <w:color w:val="FF0000"/>
          <w:sz w:val="26"/>
          <w:szCs w:val="26"/>
        </w:rPr>
        <w:t xml:space="preserve"> тысяч</w:t>
      </w:r>
      <w:r w:rsidR="00190B55">
        <w:rPr>
          <w:color w:val="FF0000"/>
          <w:sz w:val="26"/>
          <w:szCs w:val="26"/>
        </w:rPr>
        <w:t>) рубл</w:t>
      </w:r>
      <w:r w:rsidR="006E7097">
        <w:rPr>
          <w:color w:val="FF0000"/>
          <w:sz w:val="26"/>
          <w:szCs w:val="26"/>
        </w:rPr>
        <w:t>ей</w:t>
      </w:r>
      <w:r w:rsidRPr="00D97E21">
        <w:rPr>
          <w:sz w:val="26"/>
          <w:szCs w:val="26"/>
        </w:rPr>
        <w:t>.</w:t>
      </w:r>
    </w:p>
    <w:p w:rsidR="00A57DB9" w:rsidRPr="00A5049A" w:rsidP="00A57DB9" w14:paraId="167CBBCC" w14:textId="077851AB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71874000 р/с 0310064300000</w:t>
      </w:r>
      <w:r w:rsidRPr="00403356">
        <w:t xml:space="preserve">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</w:t>
      </w:r>
      <w:r w:rsidRPr="00A5049A">
        <w:rPr>
          <w:lang w:eastAsia="en-US"/>
        </w:rPr>
        <w:t>Мансийск</w:t>
      </w:r>
      <w:r w:rsidRPr="00A5049A">
        <w:t xml:space="preserve"> БИК 007162163 к/с 40102810245370000007 КБК </w:t>
      </w:r>
      <w:r w:rsidRPr="00A5049A">
        <w:rPr>
          <w:lang w:eastAsia="en-US"/>
        </w:rPr>
        <w:t>72011601203019000140</w:t>
      </w:r>
      <w:r w:rsidRPr="00A5049A">
        <w:t xml:space="preserve"> УИН </w:t>
      </w:r>
      <w:r w:rsidRPr="00053117" w:rsidR="00053117">
        <w:rPr>
          <w:lang w:eastAsia="en-US"/>
        </w:rPr>
        <w:t>0412365400415004572620172</w:t>
      </w:r>
      <w:r w:rsidRPr="00A5049A">
        <w:rPr>
          <w:rStyle w:val="label2"/>
        </w:rPr>
        <w:t>.</w:t>
      </w:r>
    </w:p>
    <w:p w:rsidR="00A57DB9" w:rsidRPr="00D97E21" w:rsidP="00A57DB9" w14:paraId="4A3D48AA" w14:textId="77777777">
      <w:pPr>
        <w:ind w:left="20" w:right="40" w:firstLine="720"/>
        <w:jc w:val="both"/>
        <w:rPr>
          <w:sz w:val="26"/>
          <w:szCs w:val="26"/>
        </w:rPr>
      </w:pPr>
      <w:r w:rsidRPr="00A5049A">
        <w:t>В соответствии со ст. 32.2 Российской</w:t>
      </w:r>
      <w:r w:rsidRPr="00D97E21">
        <w:rPr>
          <w:sz w:val="26"/>
          <w:szCs w:val="26"/>
        </w:rPr>
        <w:t xml:space="preserve"> Федерации об админ</w:t>
      </w:r>
      <w:r w:rsidRPr="00D97E21">
        <w:rPr>
          <w:sz w:val="26"/>
          <w:szCs w:val="26"/>
        </w:rPr>
        <w:t>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D97E21">
        <w:rPr>
          <w:sz w:val="26"/>
          <w:szCs w:val="26"/>
        </w:rPr>
        <w:t>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57DB9" w:rsidRPr="00D97E21" w:rsidP="00A57DB9" w14:paraId="2C198D82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неуплату административного штрафа по истечении установленного срока предусмотрена административная </w:t>
      </w:r>
      <w:r w:rsidRPr="00D97E21">
        <w:rPr>
          <w:sz w:val="26"/>
          <w:szCs w:val="26"/>
        </w:rPr>
        <w:t>ответственность в соответствии с ч. 1 ст. 20.25 Кодекса Российской Федерации об административных правонарушениях.</w:t>
      </w:r>
    </w:p>
    <w:p w:rsidR="00A77989" w:rsidP="00A57DB9" w14:paraId="0EA0C3A3" w14:textId="6B566F5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</w:t>
      </w:r>
      <w:r w:rsidRPr="00D97E21">
        <w:rPr>
          <w:sz w:val="26"/>
          <w:szCs w:val="26"/>
        </w:rPr>
        <w:t>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FE49A4" w:rsidRPr="00D97E21" w:rsidP="00A57DB9" w14:paraId="4B4580E8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P="00E774D3" w14:paraId="7C8A461C" w14:textId="7BB388F2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  <w:r w:rsidRPr="00A81415" w:rsidR="00163474">
        <w:rPr>
          <w:sz w:val="26"/>
          <w:szCs w:val="26"/>
        </w:rPr>
        <w:t xml:space="preserve"> </w:t>
      </w:r>
    </w:p>
    <w:p w:rsidR="00A57DB9" w14:paraId="20D1238D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A57DB9" w14:paraId="47EEB5EB" w14:textId="77777777">
      <w:pPr>
        <w:jc w:val="both"/>
        <w:rPr>
          <w:sz w:val="26"/>
          <w:szCs w:val="26"/>
        </w:rPr>
      </w:pPr>
    </w:p>
    <w:sectPr w:rsidSect="00673B41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3117"/>
    <w:rsid w:val="000551E4"/>
    <w:rsid w:val="00083D51"/>
    <w:rsid w:val="00096516"/>
    <w:rsid w:val="000A28ED"/>
    <w:rsid w:val="000A28FB"/>
    <w:rsid w:val="000A3CE2"/>
    <w:rsid w:val="000A5D6A"/>
    <w:rsid w:val="000B267B"/>
    <w:rsid w:val="000C184D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A6969"/>
    <w:rsid w:val="001B10CE"/>
    <w:rsid w:val="001D2EED"/>
    <w:rsid w:val="001F3A45"/>
    <w:rsid w:val="00204FB3"/>
    <w:rsid w:val="0022003A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068F"/>
    <w:rsid w:val="002C1A8E"/>
    <w:rsid w:val="002C2264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045A5"/>
    <w:rsid w:val="003156EB"/>
    <w:rsid w:val="00316D1E"/>
    <w:rsid w:val="0032106C"/>
    <w:rsid w:val="0035098D"/>
    <w:rsid w:val="003641BF"/>
    <w:rsid w:val="00384908"/>
    <w:rsid w:val="0039278B"/>
    <w:rsid w:val="003B0C10"/>
    <w:rsid w:val="003B69D6"/>
    <w:rsid w:val="003C3223"/>
    <w:rsid w:val="003C3B85"/>
    <w:rsid w:val="003C575F"/>
    <w:rsid w:val="003E0F28"/>
    <w:rsid w:val="003E1E85"/>
    <w:rsid w:val="003E430C"/>
    <w:rsid w:val="003F3B6F"/>
    <w:rsid w:val="0040035E"/>
    <w:rsid w:val="00400A3C"/>
    <w:rsid w:val="00403356"/>
    <w:rsid w:val="00411308"/>
    <w:rsid w:val="00412F04"/>
    <w:rsid w:val="00414928"/>
    <w:rsid w:val="00414FB4"/>
    <w:rsid w:val="00415815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0006B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B1681"/>
    <w:rsid w:val="005B20A7"/>
    <w:rsid w:val="005C09D3"/>
    <w:rsid w:val="005C0B8F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73B41"/>
    <w:rsid w:val="00690F83"/>
    <w:rsid w:val="00691A5D"/>
    <w:rsid w:val="006B1A30"/>
    <w:rsid w:val="006B36E0"/>
    <w:rsid w:val="006B76BD"/>
    <w:rsid w:val="006D12B8"/>
    <w:rsid w:val="006D4D4C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66C1"/>
    <w:rsid w:val="007E7B9F"/>
    <w:rsid w:val="007F4F1D"/>
    <w:rsid w:val="007F7313"/>
    <w:rsid w:val="0080223F"/>
    <w:rsid w:val="00805803"/>
    <w:rsid w:val="0080757B"/>
    <w:rsid w:val="00820EEF"/>
    <w:rsid w:val="00826E37"/>
    <w:rsid w:val="00831817"/>
    <w:rsid w:val="00837580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1009"/>
    <w:rsid w:val="008C4373"/>
    <w:rsid w:val="008D2925"/>
    <w:rsid w:val="008E450D"/>
    <w:rsid w:val="008F444C"/>
    <w:rsid w:val="0090428C"/>
    <w:rsid w:val="00904D38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5049A"/>
    <w:rsid w:val="00A5612C"/>
    <w:rsid w:val="00A57DB9"/>
    <w:rsid w:val="00A62BE6"/>
    <w:rsid w:val="00A71E0B"/>
    <w:rsid w:val="00A77989"/>
    <w:rsid w:val="00A81415"/>
    <w:rsid w:val="00A874DA"/>
    <w:rsid w:val="00A9060A"/>
    <w:rsid w:val="00A9163F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BF6D58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D7B35"/>
    <w:rsid w:val="00CE0D10"/>
    <w:rsid w:val="00CE1133"/>
    <w:rsid w:val="00CE2E68"/>
    <w:rsid w:val="00CF1524"/>
    <w:rsid w:val="00CF23F0"/>
    <w:rsid w:val="00CF6197"/>
    <w:rsid w:val="00D13A0A"/>
    <w:rsid w:val="00D2743D"/>
    <w:rsid w:val="00D32BE1"/>
    <w:rsid w:val="00D32F7F"/>
    <w:rsid w:val="00D50405"/>
    <w:rsid w:val="00D559D6"/>
    <w:rsid w:val="00D62846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774D3"/>
    <w:rsid w:val="00E86831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36C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0641"/>
    <w:rsid w:val="00F85A6A"/>
    <w:rsid w:val="00F94BB2"/>
    <w:rsid w:val="00FA7B15"/>
    <w:rsid w:val="00FB622D"/>
    <w:rsid w:val="00FC44D8"/>
    <w:rsid w:val="00FD45A7"/>
    <w:rsid w:val="00FD7DE8"/>
    <w:rsid w:val="00FE49A4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70DCD-C16E-485A-8CC5-907D96F7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